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F23F" w14:textId="77777777" w:rsidR="002B12E7" w:rsidRPr="002B12E7" w:rsidRDefault="002B12E7" w:rsidP="002B12E7">
      <w:pPr>
        <w:shd w:val="clear" w:color="auto" w:fill="F8F8F8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52"/>
          <w:szCs w:val="52"/>
          <w:rtl/>
          <w:lang w:bidi="fa-IR"/>
        </w:rPr>
        <w:t> </w:t>
      </w:r>
    </w:p>
    <w:p w14:paraId="06CE0ED1" w14:textId="77777777" w:rsidR="002B12E7" w:rsidRPr="002B12E7" w:rsidRDefault="002B12E7" w:rsidP="002B12E7">
      <w:pPr>
        <w:shd w:val="clear" w:color="auto" w:fill="F8F8F8"/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fa-IR"/>
        </w:rPr>
        <w:t> </w:t>
      </w:r>
    </w:p>
    <w:p w14:paraId="2A1B16AF" w14:textId="77777777" w:rsidR="002B12E7" w:rsidRPr="002B12E7" w:rsidRDefault="002B12E7" w:rsidP="007F7958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تاریخ تکمیل:</w:t>
      </w:r>
      <w:r w:rsidRPr="002B12E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831528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  <w:lang w:bidi="fa-IR"/>
        </w:rPr>
        <w:t>01/08/1400</w:t>
      </w:r>
    </w:p>
    <w:p w14:paraId="6C41F83C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fa-IR"/>
        </w:rPr>
        <w:t> </w:t>
      </w:r>
    </w:p>
    <w:p w14:paraId="39DD0CA2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اطلاعات شخصی</w:t>
      </w:r>
    </w:p>
    <w:p w14:paraId="703A7FFC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0F4CDE49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نام :</w:t>
      </w:r>
      <w:r w:rsidR="00831528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زهرا</w:t>
      </w:r>
      <w:r w:rsidR="00831528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ab/>
      </w:r>
    </w:p>
    <w:p w14:paraId="12F85430" w14:textId="77777777" w:rsid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نام خانوادگی:</w:t>
      </w:r>
      <w:r w:rsidR="00831528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نیک یار</w:t>
      </w:r>
    </w:p>
    <w:p w14:paraId="5BC27BB8" w14:textId="77777777" w:rsidR="00FA62DE" w:rsidRPr="00FA62DE" w:rsidRDefault="00FA62DE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>مرتبه علم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و پست سازمان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:</w:t>
      </w:r>
      <w:r w:rsidR="00831528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14:paraId="4F112A38" w14:textId="77777777" w:rsidR="00FA62DE" w:rsidRPr="002B12E7" w:rsidRDefault="00FA62DE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</w:pPr>
      <w:r w:rsidRPr="00FA62DE">
        <w:rPr>
          <w:rFonts w:ascii="Tahoma" w:eastAsia="Times New Roman" w:hAnsi="Tahoma" w:cs="B Mitra" w:hint="eastAsia"/>
          <w:b/>
          <w:bCs/>
          <w:color w:val="000000"/>
          <w:sz w:val="20"/>
          <w:szCs w:val="20"/>
          <w:rtl/>
          <w:lang w:bidi="fa-IR"/>
        </w:rPr>
        <w:t>گروه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علم</w:t>
      </w:r>
      <w:r w:rsidRPr="00FA62DE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ی</w:t>
      </w:r>
      <w:r w:rsidRPr="00FA62DE">
        <w:rPr>
          <w:rFonts w:ascii="Tahoma" w:eastAsia="Times New Roman" w:hAnsi="Tahoma" w:cs="B Mitra"/>
          <w:b/>
          <w:bCs/>
          <w:color w:val="000000"/>
          <w:sz w:val="20"/>
          <w:szCs w:val="20"/>
          <w:rtl/>
          <w:lang w:bidi="fa-IR"/>
        </w:rPr>
        <w:t xml:space="preserve"> مربوطه :</w:t>
      </w:r>
      <w:r w:rsidR="00831528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 xml:space="preserve"> پوست</w:t>
      </w:r>
    </w:p>
    <w:p w14:paraId="608D8128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آدرس محل‌کار: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</w:t>
      </w:r>
      <w:r w:rsidR="00831528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اصفهان</w:t>
      </w:r>
    </w:p>
    <w:p w14:paraId="2FA0BB11" w14:textId="77777777" w:rsidR="002B12E7" w:rsidRPr="002B12E7" w:rsidRDefault="002B12E7" w:rsidP="0062364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شماره تلفن محل‌کار: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    </w:t>
      </w:r>
      <w:r w:rsidR="00831528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09133166475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                            </w:t>
      </w:r>
      <w:r w:rsidR="0062364E"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آدرس پست الکترونیکی:</w:t>
      </w:r>
      <w:r w:rsidR="00831528">
        <w:rPr>
          <w:rFonts w:ascii="Tahoma" w:eastAsia="Times New Roman" w:hAnsi="Tahoma" w:cs="B Mitra"/>
          <w:b/>
          <w:bCs/>
          <w:color w:val="000000"/>
          <w:sz w:val="20"/>
          <w:szCs w:val="20"/>
          <w:lang w:bidi="fa-IR"/>
        </w:rPr>
        <w:t>zahranikyar@yahoo.com</w:t>
      </w:r>
    </w:p>
    <w:p w14:paraId="4435455B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14:paraId="4AB28727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14:paraId="3DF7CDDE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66A18A4C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 تحصیلی</w:t>
      </w:r>
    </w:p>
    <w:p w14:paraId="5E437ED8" w14:textId="77777777" w:rsidR="002B12E7" w:rsidRPr="002B12E7" w:rsidRDefault="002B12E7" w:rsidP="00842D7C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</w:rPr>
        <w:t xml:space="preserve">الف) </w:t>
      </w:r>
      <w:r w:rsidR="00842D7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مدارج تحصیلی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                          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19"/>
        <w:gridCol w:w="1418"/>
        <w:gridCol w:w="1418"/>
        <w:gridCol w:w="1418"/>
        <w:gridCol w:w="1419"/>
        <w:gridCol w:w="1419"/>
      </w:tblGrid>
      <w:tr w:rsidR="002B12E7" w:rsidRPr="002B12E7" w14:paraId="79405AED" w14:textId="77777777" w:rsidTr="00831528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FA4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B55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گرایش رشته تحصیلی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35C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درجه علمی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003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دانشگاه محل تحصیل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D484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شهر محل تحصیل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4B4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کشور محل تحصیل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6657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فراغت از تحصیل</w:t>
            </w:r>
          </w:p>
        </w:tc>
      </w:tr>
      <w:tr w:rsidR="002B12E7" w:rsidRPr="002B12E7" w14:paraId="514E3355" w14:textId="77777777" w:rsidTr="00831528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333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83152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دکترای حرفه ای پزشکی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31F1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83152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D28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6E9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83152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علوم پزشکی اصفهان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C0D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83152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BDDC" w14:textId="77777777" w:rsidR="002B12E7" w:rsidRPr="002B12E7" w:rsidRDefault="00831528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ایران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6A53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831528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1387</w:t>
            </w:r>
          </w:p>
        </w:tc>
      </w:tr>
      <w:tr w:rsidR="00831528" w:rsidRPr="002B12E7" w14:paraId="7EB867F7" w14:textId="77777777" w:rsidTr="00831528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2ECD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تخصص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45007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پوست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0969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FE6C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علوم پزشکی اصفهان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6A0C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2F04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ایران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926D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1393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831528" w:rsidRPr="002B12E7" w14:paraId="2CBB9478" w14:textId="77777777" w:rsidTr="00831528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5F0D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فلوشیپ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33FC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پوست کودکان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4893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1D2D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علوم پزشکی 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FECC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9B78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ایران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32FC0" w14:textId="77777777" w:rsidR="00831528" w:rsidRPr="002B12E7" w:rsidRDefault="00831528" w:rsidP="008315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1400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333B9084" w14:textId="77777777" w:rsidR="002B12E7" w:rsidRPr="002B12E7" w:rsidRDefault="002B12E7" w:rsidP="002B12E7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fa-IR"/>
        </w:rPr>
        <w:t> </w:t>
      </w:r>
    </w:p>
    <w:p w14:paraId="0F23F864" w14:textId="77777777" w:rsidR="002B12E7" w:rsidRPr="002B12E7" w:rsidRDefault="002B12E7" w:rsidP="00116DB4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ب) پایان نامه ها</w:t>
      </w:r>
      <w:r w:rsidR="00842D7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ی فردی</w:t>
      </w:r>
    </w:p>
    <w:tbl>
      <w:tblPr>
        <w:bidiVisual/>
        <w:tblW w:w="9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388"/>
        <w:gridCol w:w="1530"/>
        <w:gridCol w:w="1800"/>
        <w:gridCol w:w="1890"/>
      </w:tblGrid>
      <w:tr w:rsidR="00FA62DE" w:rsidRPr="002B12E7" w14:paraId="0FAFF2DE" w14:textId="77777777" w:rsidTr="00FA62DE"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BF09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39AAA5" w14:textId="77777777"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41E7C" w14:textId="77777777"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4AC5" w14:textId="77777777" w:rsidR="00FA62DE" w:rsidRPr="002B12E7" w:rsidRDefault="00FA62DE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نام استاد </w:t>
            </w: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ی</w:t>
            </w:r>
            <w:r w:rsidRPr="00FA62DE">
              <w:rPr>
                <w:rFonts w:ascii="Times New Roman" w:eastAsia="Times New Roman" w:hAnsi="Times New Roman" w:cs="B Mitra" w:hint="eastAsia"/>
                <w:sz w:val="20"/>
                <w:szCs w:val="20"/>
                <w:rtl/>
                <w:lang w:bidi="fa-IR"/>
              </w:rPr>
              <w:t>ا</w:t>
            </w: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 اسات</w:t>
            </w: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ی</w:t>
            </w:r>
            <w:r w:rsidRPr="00FA62DE">
              <w:rPr>
                <w:rFonts w:ascii="Times New Roman" w:eastAsia="Times New Roman" w:hAnsi="Times New Roman" w:cs="B Mitra" w:hint="eastAsia"/>
                <w:sz w:val="20"/>
                <w:szCs w:val="20"/>
                <w:rtl/>
                <w:lang w:bidi="fa-IR"/>
              </w:rPr>
              <w:t>د</w:t>
            </w:r>
            <w:r w:rsidRPr="00FA62DE"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  <w:t xml:space="preserve"> راهنما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4B98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2DE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دفاع</w:t>
            </w:r>
          </w:p>
        </w:tc>
      </w:tr>
      <w:tr w:rsidR="00FA62DE" w:rsidRPr="002B12E7" w14:paraId="3A94A6B3" w14:textId="77777777" w:rsidTr="00FA62DE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F0CF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بررسی شیوع بتا تالسمی مینور بر اساس اندکس های </w:t>
            </w:r>
            <w:r w:rsidR="00214F4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RBC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در میان افراد مشکوک که در برنامه غربالگری به آزمایشکاه ژنتیک ارجاع شده اند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971DF4" w14:textId="77777777" w:rsidR="00FA62DE" w:rsidRPr="002B12E7" w:rsidRDefault="00214F46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پزشکی عمومی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4CAB9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CDB6" w14:textId="77777777" w:rsidR="00FA62DE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دکترعلیرضا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معافی</w:t>
            </w:r>
            <w:r w:rsidR="00FA62DE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82EE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1387</w:t>
            </w:r>
          </w:p>
        </w:tc>
      </w:tr>
      <w:tr w:rsidR="00FA62DE" w:rsidRPr="002B12E7" w14:paraId="7B4FC767" w14:textId="77777777" w:rsidTr="00FA62DE"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EA61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مقایسه لیزر </w:t>
            </w:r>
            <w:r w:rsidR="00214F4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CO2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فرکشنال با ترکیب لیزر </w:t>
            </w:r>
            <w:r w:rsidR="00214F4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PDL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و لیزر </w:t>
            </w:r>
            <w:r w:rsidR="00214F46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CO2</w:t>
            </w:r>
            <w:r w:rsidR="00214F46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فرکشنال در درمان استریا آلبا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EB84C5" w14:textId="77777777" w:rsidR="00FA62DE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16B63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6525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5451C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دکترفرحناز فاطمی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0E6B" w14:textId="77777777" w:rsidR="00FA62DE" w:rsidRPr="002B12E7" w:rsidRDefault="00FA62D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5451C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1393</w:t>
            </w:r>
          </w:p>
        </w:tc>
      </w:tr>
    </w:tbl>
    <w:p w14:paraId="3EA1C4E3" w14:textId="77777777" w:rsidR="00CC7551" w:rsidRDefault="002B12E7" w:rsidP="00214F46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FA62DE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5F0B1141" w14:textId="77777777" w:rsidR="00CC7551" w:rsidRPr="002B12E7" w:rsidRDefault="00CC7551" w:rsidP="002B12E7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14:paraId="46A1CDD1" w14:textId="77777777" w:rsidR="002B12E7" w:rsidRPr="002B12E7" w:rsidRDefault="00842D7C" w:rsidP="002B12E7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شغلی و حرفه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softHyphen/>
        <w:t>ای</w:t>
      </w:r>
    </w:p>
    <w:p w14:paraId="4861B7A6" w14:textId="77777777" w:rsidR="002B12E7" w:rsidRPr="002B12E7" w:rsidRDefault="002B12E7" w:rsidP="00FA62D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الف) </w:t>
      </w:r>
      <w:r w:rsidR="00FA62DE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تدریس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166"/>
        <w:gridCol w:w="1049"/>
        <w:gridCol w:w="1046"/>
        <w:gridCol w:w="1324"/>
        <w:gridCol w:w="1206"/>
        <w:gridCol w:w="1070"/>
        <w:gridCol w:w="1110"/>
        <w:gridCol w:w="885"/>
      </w:tblGrid>
      <w:tr w:rsidR="002B12E7" w:rsidRPr="002B12E7" w14:paraId="430188C6" w14:textId="77777777" w:rsidTr="005451CA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244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موسسه محل تدریس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FDB3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9868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AFB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4AE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865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تعداد دانشجویان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661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کل ساعات تدریس شده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F8B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تدریس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702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نیمسال</w:t>
            </w:r>
          </w:p>
        </w:tc>
      </w:tr>
      <w:tr w:rsidR="002B12E7" w:rsidRPr="002B12E7" w14:paraId="1EFACF46" w14:textId="77777777" w:rsidTr="005451CA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FBA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385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335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BDF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5E4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2421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DDF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77E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F7A7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16EE7D4F" w14:textId="77777777" w:rsidR="002B12E7" w:rsidRDefault="002B12E7" w:rsidP="002B12E7">
      <w:pPr>
        <w:shd w:val="clear" w:color="auto" w:fill="F8F8F8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fa-IR"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14:paraId="564A011C" w14:textId="77777777" w:rsidR="00CA1F9E" w:rsidRPr="002B12E7" w:rsidRDefault="00CA1F9E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14:paraId="70197EF6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lastRenderedPageBreak/>
        <w:t>ب) پروژه های تحقیقاتی تصویب شده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14:paraId="1144E508" w14:textId="77777777" w:rsidTr="005451C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A3D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694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فعالیت در طرح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4BF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ساعات فعالیت در طرح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282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موسسه محل پژوهش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449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وضعیت فعلی طرح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7E2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طول مدت طرح</w:t>
            </w:r>
          </w:p>
        </w:tc>
      </w:tr>
      <w:tr w:rsidR="002B12E7" w:rsidRPr="002B12E7" w14:paraId="56AE76AF" w14:textId="77777777" w:rsidTr="005451C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1A3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175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FAA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283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CBB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812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7E0C0198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2DA6253F" w14:textId="77777777" w:rsidR="002B12E7" w:rsidRPr="002B12E7" w:rsidRDefault="00EB7E6F" w:rsidP="00EB7E6F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ج) راهنمایی یا مشاوره ی پایان نامه 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14:paraId="75711E60" w14:textId="77777777" w:rsidTr="005451C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B3A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پایان نامه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2E3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دوره تحصیلی ارائه پایان نامه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97B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انجام پایان نامه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605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 در پایان نامه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8BB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دفاع از پایان نامه</w:t>
            </w:r>
          </w:p>
        </w:tc>
      </w:tr>
      <w:tr w:rsidR="002B12E7" w:rsidRPr="002B12E7" w14:paraId="0E4AAF67" w14:textId="77777777" w:rsidTr="005451C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4CA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4FC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6C3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BC9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B5F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6237B584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0E3B8483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د) سابقه ارائه خدمات حرفه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softHyphen/>
        <w:t>ای (مشاوره، همکاری و غیره)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3310"/>
        <w:gridCol w:w="3310"/>
      </w:tblGrid>
      <w:tr w:rsidR="002B12E7" w:rsidRPr="002B12E7" w14:paraId="112A377B" w14:textId="77777777" w:rsidTr="002B12E7"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75D3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خدمت حرفه</w:t>
            </w: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softHyphen/>
              <w:t>ای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200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فرد، مرکز یا سازمان دریافت کننده خدمات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BCC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ارائه خدمات</w:t>
            </w:r>
          </w:p>
        </w:tc>
      </w:tr>
      <w:tr w:rsidR="002B12E7" w:rsidRPr="002B12E7" w14:paraId="3D9E1F1E" w14:textId="77777777" w:rsidTr="002B12E7"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1AD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639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E47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14:paraId="469A2806" w14:textId="77777777" w:rsidTr="002B12E7">
        <w:tc>
          <w:tcPr>
            <w:tcW w:w="3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87B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F5D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EC8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22FE495F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</w:p>
    <w:p w14:paraId="1051772A" w14:textId="77777777" w:rsidR="002B12E7" w:rsidRPr="002B12E7" w:rsidRDefault="002B12E7" w:rsidP="00CC755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ه)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سابقه </w:t>
      </w:r>
      <w:r w:rsidR="00CC7551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فعالیت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ها و پست های اجرایی ( مرتبط با آموزش و تحقیقات)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14:paraId="2E5B2318" w14:textId="77777777" w:rsidTr="005451CA"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3BD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2F5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وظایف محوله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426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فعالیت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01F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نام، رتبه علمی و رشته تحصیلی مسئول مافوق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AF0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758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14:paraId="62863845" w14:textId="77777777" w:rsidTr="005451CA"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16E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64D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C27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1A0C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B47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AEE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522987EE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1E509FA3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و) سابقه فعالیتها و پست های اجرایی ( غیر مرتبط با آموزش و تحقیقات)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14:paraId="2036935E" w14:textId="7777777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F27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سمت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157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وظیفه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7C4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فعالیت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AE2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مافوق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E4A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0C3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14:paraId="47ECDC42" w14:textId="7777777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3A8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AAB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741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897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B6E08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F8C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14:paraId="38AF0397" w14:textId="7777777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B47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B63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EB7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517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7FB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C43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2D2985A2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2CF86029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ز) عضویت در کمیته ها و شوراها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14:paraId="08734E64" w14:textId="77777777" w:rsidTr="005451C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C33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کمیته یا شورا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7B36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با کمیته یا شورا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6C9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مکان یا سازمان مربوطه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7AD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09C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14:paraId="161327FF" w14:textId="77777777" w:rsidTr="005451C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0FF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6FE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772B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9E43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581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77F20E5E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C1E16D9" w14:textId="77777777" w:rsidR="002B12E7" w:rsidRPr="002B12E7" w:rsidRDefault="002B12E7" w:rsidP="005F32E0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495F4F7C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ح) عضویت در انجمن ها و مجامع علمی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14:paraId="688999BA" w14:textId="77777777" w:rsidTr="002B12E7"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1AE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مجمع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7F2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و سمت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474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فعالیت مجمع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1A2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10C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14:paraId="533B4102" w14:textId="7777777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62F2" w14:textId="77777777" w:rsidR="002B12E7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عضو انجمن متخصصان پوست ایران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8061" w14:textId="77777777" w:rsidR="002B12E7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عضو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CF85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5451CA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BA36" w14:textId="77777777" w:rsidR="002B12E7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1393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8CD2" w14:textId="77777777" w:rsidR="002B12E7" w:rsidRPr="002B12E7" w:rsidRDefault="005451CA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تاکنون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14:paraId="4DA79765" w14:textId="77777777" w:rsidTr="002B12E7"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D91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5E3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DD5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83FA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C1F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3167D608" w14:textId="77777777" w:rsidR="002B12E7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ط) بودجه های تحقیقاتی دریافت شده از سایر مراکز (گرنت)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54"/>
        <w:gridCol w:w="1654"/>
        <w:gridCol w:w="1654"/>
        <w:gridCol w:w="1656"/>
        <w:gridCol w:w="1656"/>
      </w:tblGrid>
      <w:tr w:rsidR="002B12E7" w:rsidRPr="002B12E7" w14:paraId="285F2879" w14:textId="77777777" w:rsidTr="002B12E7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D0A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منبع ارائه دهنده بودجه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E8D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 گرنت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6D4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گرنت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093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بودجه گرنت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8DA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E1A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مدت زمان</w:t>
            </w:r>
          </w:p>
        </w:tc>
      </w:tr>
      <w:tr w:rsidR="002B12E7" w:rsidRPr="002B12E7" w14:paraId="40BE1D2F" w14:textId="7777777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5FE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18B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826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11D7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027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98A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2B12E7" w:rsidRPr="002B12E7" w14:paraId="05972155" w14:textId="77777777" w:rsidTr="002B12E7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62F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BCE9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379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739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5D0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260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11E6693D" w14:textId="77777777" w:rsidR="002B12E7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  <w:r w:rsidR="005400CE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ی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همکاری با هیأت تحریریه مجلات علمی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7"/>
        <w:gridCol w:w="1986"/>
        <w:gridCol w:w="1986"/>
        <w:gridCol w:w="1986"/>
      </w:tblGrid>
      <w:tr w:rsidR="002B12E7" w:rsidRPr="002B12E7" w14:paraId="06FF5DA4" w14:textId="77777777" w:rsidTr="005451CA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F4D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D85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انتشار مجله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3B3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همکاری با مجله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EDB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از تاریخ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A66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 تاریخ</w:t>
            </w:r>
          </w:p>
        </w:tc>
      </w:tr>
      <w:tr w:rsidR="002B12E7" w:rsidRPr="002B12E7" w14:paraId="79A34DEA" w14:textId="77777777" w:rsidTr="005451C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141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F3C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D3F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66D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7A0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08F0FA41" w14:textId="77777777" w:rsidR="00CA1F9E" w:rsidRDefault="002B12E7" w:rsidP="00CA1F9E">
      <w:pPr>
        <w:shd w:val="clear" w:color="auto" w:fill="F8F8F8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fa-IR"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1FBD46FD" w14:textId="77777777" w:rsidR="002B12E7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lastRenderedPageBreak/>
        <w:t>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سوابق توسعه فردي</w:t>
      </w:r>
    </w:p>
    <w:p w14:paraId="3B59144E" w14:textId="77777777" w:rsidR="002B12E7" w:rsidRPr="002B12E7" w:rsidRDefault="00711671" w:rsidP="0071167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شرکت در دوره ها و کارگاههای آموزشی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1960"/>
        <w:gridCol w:w="2284"/>
        <w:gridCol w:w="1265"/>
        <w:gridCol w:w="2203"/>
      </w:tblGrid>
      <w:tr w:rsidR="002B12E7" w:rsidRPr="002B12E7" w14:paraId="55D9E74B" w14:textId="77777777" w:rsidTr="0015074E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B73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دوره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CD9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نوع(سطح) دوره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14A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8C6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4D8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برگزاری</w:t>
            </w:r>
          </w:p>
        </w:tc>
      </w:tr>
      <w:tr w:rsidR="002B12E7" w:rsidRPr="002B12E7" w14:paraId="6D1173D8" w14:textId="77777777" w:rsidTr="0015074E"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0B61" w14:textId="77777777" w:rsidR="002B12E7" w:rsidRPr="002B12E7" w:rsidRDefault="0015074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>سخنران سی و سومین همایش بیماری های کودکان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047A1" w14:textId="77777777" w:rsidR="002B12E7" w:rsidRPr="002B12E7" w:rsidRDefault="0015074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بین المللی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B897" w14:textId="77777777" w:rsidR="002B12E7" w:rsidRPr="002B12E7" w:rsidRDefault="0015074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4F2B" w14:textId="77777777" w:rsidR="002B12E7" w:rsidRPr="002B12E7" w:rsidRDefault="0015074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2E6B" w14:textId="77777777" w:rsidR="002B12E7" w:rsidRPr="002B12E7" w:rsidRDefault="0015074E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8/7/1400</w:t>
            </w:r>
            <w:r w:rsidR="002B12E7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A87FEF" w:rsidRPr="002B12E7" w14:paraId="7E8D34C3" w14:textId="77777777" w:rsidTr="0015074E">
        <w:trPr>
          <w:trHeight w:val="323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0F6B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پسوریازیس ابعاد مختلف بیماری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A4FB8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سمپوزیوم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0323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F84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07EF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31/2/1400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A87FEF" w:rsidRPr="002B12E7" w14:paraId="64D212BB" w14:textId="77777777" w:rsidTr="00A87FEF">
        <w:trPr>
          <w:trHeight w:val="323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0DFC" w14:textId="77777777" w:rsidR="00A87FEF" w:rsidRPr="002B12E7" w:rsidRDefault="00A87FEF" w:rsidP="00A87F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لیکن پلان و تازه های درمان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3AD0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کنفرانس علمی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153B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73FD7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F8EA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21/3/1400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A87FEF" w:rsidRPr="002B12E7" w14:paraId="42F80317" w14:textId="77777777" w:rsidTr="00A87FEF">
        <w:trPr>
          <w:trHeight w:val="3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7529" w14:textId="77777777" w:rsidR="00A87FEF" w:rsidRPr="002B12E7" w:rsidRDefault="00A87FEF" w:rsidP="00A87F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تازه های پوست و زیبایی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8EF2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همایش و کنگره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A6B8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C9B4B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336E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25/10/1398</w:t>
            </w:r>
          </w:p>
        </w:tc>
      </w:tr>
      <w:tr w:rsidR="00A87FEF" w:rsidRPr="002B12E7" w14:paraId="6B273D01" w14:textId="77777777" w:rsidTr="00A87FEF">
        <w:trPr>
          <w:trHeight w:val="3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5436" w14:textId="77777777" w:rsidR="00A87FEF" w:rsidRPr="002B12E7" w:rsidRDefault="00A87FEF" w:rsidP="00A87F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سمینار پوست رازی و پزشکی مبتنی بر شواهد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60B3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9F00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9307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26B9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22/8/1398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A87FEF" w:rsidRPr="002B12E7" w14:paraId="17050B47" w14:textId="77777777" w:rsidTr="00A87FEF">
        <w:trPr>
          <w:trHeight w:val="3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479A" w14:textId="77777777" w:rsidR="00A87FEF" w:rsidRPr="002B12E7" w:rsidRDefault="00A87FEF" w:rsidP="00A87F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بیماریهای پیچیده در درماتولوژی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D51B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کنفرانس علمی ادواری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57CF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تهران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625D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4C2C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4/10/1398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A87FEF" w:rsidRPr="002B12E7" w14:paraId="5CF72087" w14:textId="77777777" w:rsidTr="00A87FEF">
        <w:trPr>
          <w:trHeight w:val="32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6DB9" w14:textId="77777777" w:rsidR="00A87FEF" w:rsidRPr="002B12E7" w:rsidRDefault="00A87FEF" w:rsidP="00A87F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تازهای جراحی پوست و لیزر و پیوند مو و جوانسازی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1E42" w14:textId="77777777" w:rsidR="00A87FEF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همایش و کنگره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B1D5" w14:textId="77777777" w:rsidR="00A87FEF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E28F" w14:textId="77777777" w:rsidR="00A87FEF" w:rsidRPr="002B12E7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1روز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9244" w14:textId="77777777" w:rsidR="00A87FEF" w:rsidRDefault="00A87FEF" w:rsidP="00A87F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4/2/1398</w:t>
            </w:r>
          </w:p>
        </w:tc>
      </w:tr>
      <w:tr w:rsidR="00A87FEF" w:rsidRPr="002B12E7" w14:paraId="34B57B85" w14:textId="77777777" w:rsidTr="0017635D">
        <w:trPr>
          <w:trHeight w:val="323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D57B" w14:textId="77777777" w:rsidR="00A87FEF" w:rsidRDefault="00A87FEF" w:rsidP="001507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 همچنین شرکت در بیش از15 همایش و کنگره طی سال 1397 تا 1398</w:t>
            </w:r>
          </w:p>
        </w:tc>
      </w:tr>
    </w:tbl>
    <w:p w14:paraId="31505AC2" w14:textId="77777777" w:rsidR="002B12E7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انتشاراسناد علمي</w:t>
      </w:r>
    </w:p>
    <w:p w14:paraId="72B69C37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الف) کتب منتشر شده</w:t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(تالیف/ترجمه/گردآوری)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5"/>
        <w:gridCol w:w="1655"/>
        <w:gridCol w:w="1656"/>
        <w:gridCol w:w="1656"/>
      </w:tblGrid>
      <w:tr w:rsidR="002B12E7" w:rsidRPr="002B12E7" w14:paraId="1A5BC518" w14:textId="77777777" w:rsidTr="0064774C"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DEB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کتاب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12A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همکار(همکاران)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953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کار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6B4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5104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نشر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F89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2B12E7" w:rsidRPr="002B12E7" w14:paraId="5FC79F03" w14:textId="77777777" w:rsidTr="0064774C"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EB3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20A7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7CB0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337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5486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53CC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082C1122" w14:textId="77777777" w:rsidR="002B12E7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ب) مقالات منتشر شده</w:t>
      </w:r>
      <w:r w:rsidR="005631A1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در مجلات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علمی پژوهشی داخلی</w:t>
      </w:r>
    </w:p>
    <w:tbl>
      <w:tblPr>
        <w:bidiVisual/>
        <w:tblW w:w="10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349"/>
        <w:gridCol w:w="1826"/>
        <w:gridCol w:w="617"/>
        <w:gridCol w:w="714"/>
        <w:gridCol w:w="912"/>
        <w:gridCol w:w="623"/>
        <w:gridCol w:w="74"/>
        <w:gridCol w:w="777"/>
      </w:tblGrid>
      <w:tr w:rsidR="00D13997" w:rsidRPr="002B12E7" w14:paraId="145A4D8E" w14:textId="77777777" w:rsidTr="00D13997">
        <w:trPr>
          <w:trHeight w:val="286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ED11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نویسنده (گان)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862FE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7E7E" w14:textId="77777777" w:rsidR="005F32E0" w:rsidRPr="002B12E7" w:rsidRDefault="005F32E0" w:rsidP="005631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87E8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AAD9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F8F5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صفحه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72BCB2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نمایه</w:t>
            </w:r>
          </w:p>
        </w:tc>
        <w:tc>
          <w:tcPr>
            <w:tcW w:w="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0BDF5DF" w14:textId="77777777" w:rsidR="005F32E0" w:rsidRPr="002B12E7" w:rsidRDefault="005F32E0" w:rsidP="005F32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E337F" w14:textId="77777777" w:rsidR="005F32E0" w:rsidRPr="002B12E7" w:rsidRDefault="005F32E0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1326D7" w:rsidRPr="002B12E7" w14:paraId="09B0B769" w14:textId="77777777" w:rsidTr="00CA1F9E">
        <w:trPr>
          <w:trHeight w:val="1393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FFD3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color w:val="000000"/>
              </w:rPr>
            </w:pPr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Rezaei M1, </w:t>
            </w:r>
            <w:proofErr w:type="spellStart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Mohaghegh</w:t>
            </w:r>
            <w:proofErr w:type="spellEnd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 F2*, </w:t>
            </w:r>
            <w:proofErr w:type="spellStart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Malakoutikhah</w:t>
            </w:r>
            <w:proofErr w:type="spellEnd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 Z3 and </w:t>
            </w:r>
            <w:proofErr w:type="spellStart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Nikyar</w:t>
            </w:r>
            <w:proofErr w:type="spellEnd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 Z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272F" w14:textId="77777777" w:rsidR="001326D7" w:rsidRPr="001326D7" w:rsidRDefault="001326D7" w:rsidP="00896DB7">
            <w:pPr>
              <w:bidi/>
              <w:spacing w:after="0" w:line="240" w:lineRule="auto"/>
              <w:jc w:val="right"/>
              <w:rPr>
                <w:rStyle w:val="Hyperlink"/>
                <w:color w:val="000000"/>
              </w:rPr>
            </w:pPr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Congenital </w:t>
            </w:r>
            <w:proofErr w:type="spellStart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Panfollicular</w:t>
            </w:r>
            <w:proofErr w:type="spellEnd"/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 xml:space="preserve"> Nevus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EE45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</w:pPr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Annals of Clinical and Medical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AFC0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  <w:rtl/>
              </w:rPr>
            </w:pPr>
            <w:r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14B1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020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56B623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3960F83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  <w:rtl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1AA3" w14:textId="77777777" w:rsidR="001326D7" w:rsidRPr="001326D7" w:rsidRDefault="001326D7" w:rsidP="00D13997">
            <w:pPr>
              <w:bidi/>
              <w:spacing w:after="0" w:line="240" w:lineRule="auto"/>
              <w:jc w:val="right"/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</w:pPr>
            <w:r w:rsidRPr="001326D7">
              <w:rPr>
                <w:rStyle w:val="Hyperlink"/>
                <w:rFonts w:ascii="Arial" w:hAnsi="Arial" w:cs="Arial"/>
                <w:color w:val="000000"/>
                <w:sz w:val="21"/>
                <w:szCs w:val="21"/>
              </w:rPr>
              <w:t>2022</w:t>
            </w:r>
          </w:p>
        </w:tc>
      </w:tr>
      <w:tr w:rsidR="00FC5132" w:rsidRPr="002B12E7" w14:paraId="2989B9A5" w14:textId="77777777" w:rsidTr="00CA1F9E">
        <w:trPr>
          <w:trHeight w:val="1393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29A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Zahra Nikyar,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1,2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Parvaneh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Hatami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Zeinab Aryanian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1,3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Kambiz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Kamyab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Hesari,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Azadeh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Goodarzi,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and Anahita Borzouei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1545" w14:textId="77777777" w:rsidR="00FC5132" w:rsidRPr="00FC5132" w:rsidRDefault="00FC5132" w:rsidP="00896DB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C5132">
              <w:rPr>
                <w:rFonts w:ascii="Arial" w:hAnsi="Arial" w:cs="Arial"/>
                <w:color w:val="000000"/>
                <w:sz w:val="21"/>
                <w:szCs w:val="21"/>
              </w:rPr>
              <w:t>Coexistence of Neonatal Lupus Erythematous and Sturge–Weber Syndrome</w:t>
            </w:r>
          </w:p>
          <w:p w14:paraId="7D2EE469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8303" w14:textId="77777777" w:rsidR="00FC5132" w:rsidRPr="00D13997" w:rsidRDefault="004A010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hyperlink r:id="rId5" w:history="1">
              <w:r w:rsidR="00FC5132"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Case Reports in Dermatological Medicine</w:t>
              </w:r>
            </w:hyperlink>
            <w:r w:rsidR="00FC513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CF19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D715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3B22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8186F5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523255F" w14:textId="77777777" w:rsidR="00FC5132" w:rsidRPr="00D13997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621C" w14:textId="77777777" w:rsidR="00FC5132" w:rsidRDefault="00FC5132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2021</w:t>
            </w:r>
          </w:p>
        </w:tc>
      </w:tr>
      <w:tr w:rsidR="00D13997" w:rsidRPr="002B12E7" w14:paraId="364F6B41" w14:textId="77777777" w:rsidTr="00CA1F9E">
        <w:trPr>
          <w:trHeight w:val="1393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B0E1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Daneshpajoh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M,Nikyar</w:t>
            </w:r>
            <w:proofErr w:type="spellEnd"/>
            <w:proofErr w:type="gram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Z,Kambayb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hesari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K,Rostami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E,Taraz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jamshidi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S,Mohaghegh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7B95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Remission of prurigo pigmentosa after breaking ketogenic diet and resuming regular diet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E6CA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Advanced Biomedical Research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76D3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5346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5702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00B282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  <w:p w14:paraId="34CCE358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  <w:p w14:paraId="333A70B3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  <w:p w14:paraId="640252AD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  <w:p w14:paraId="482A93E9" w14:textId="77777777" w:rsidR="00D8080B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Pop med</w:t>
            </w:r>
            <w:r w:rsidR="00D8080B"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  <w:p w14:paraId="24791C0D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5535E05C" w14:textId="77777777" w:rsidR="00D8080B" w:rsidRPr="00D13997" w:rsidRDefault="00D8080B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07C3" w14:textId="77777777" w:rsidR="00D8080B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2021</w:t>
            </w:r>
          </w:p>
        </w:tc>
      </w:tr>
      <w:tr w:rsidR="00D13997" w:rsidRPr="002B12E7" w14:paraId="64BCE3F5" w14:textId="77777777" w:rsidTr="00D13997">
        <w:trPr>
          <w:trHeight w:val="2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64EC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Siadat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AH,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Iraji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Bahrami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Nilfroushzadeh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Asilian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Shariat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Nikyar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Bokaie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7013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comparison between modified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kligman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formulation versus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kligman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formulation and intense pulsed light in the </w:t>
            </w: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treatment of the post-burn hyperpigmentation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678A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lastRenderedPageBreak/>
              <w:t>Advanced Biomedical Research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DC6A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D30F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A65D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EE154D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Pop med</w:t>
            </w: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-</w:t>
            </w:r>
          </w:p>
          <w:p w14:paraId="08B40ACF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E0F66E3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FB71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2015</w:t>
            </w:r>
          </w:p>
        </w:tc>
      </w:tr>
      <w:tr w:rsidR="00D13997" w:rsidRPr="002B12E7" w14:paraId="705A2E13" w14:textId="77777777" w:rsidTr="00D13997">
        <w:trPr>
          <w:trHeight w:val="2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19E7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Mokhtari F,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Nikyar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Naeini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BA,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Esfahani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AA, </w:t>
            </w:r>
            <w:proofErr w:type="spell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Rahmani</w:t>
            </w:r>
            <w:proofErr w:type="spell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7BF9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Adverse cutaneous drug reactions: </w:t>
            </w:r>
            <w:proofErr w:type="gramStart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Eight </w:t>
            </w:r>
            <w:r w:rsidRPr="00D13997"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year</w:t>
            </w:r>
            <w:proofErr w:type="gramEnd"/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assessment in hospitalized patients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DD1F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139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research in medical sciences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7A3AF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F5DFA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4EB6E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720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18A9DC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pop med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2394106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76CC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2014</w:t>
            </w:r>
          </w:p>
        </w:tc>
      </w:tr>
      <w:tr w:rsidR="00D13997" w:rsidRPr="002B12E7" w14:paraId="008E0E19" w14:textId="77777777" w:rsidTr="00D13997">
        <w:trPr>
          <w:trHeight w:val="2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710F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Naeini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FF,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Nikyar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Z, Mokhtari F,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Bahrami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247D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Naeini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FF,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Nikyar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Z, Mokhtari F,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Bahrami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B9A9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ahoma" w:hAnsi="Tahoma" w:cs="B Nazanin"/>
                <w:color w:val="000000"/>
                <w:sz w:val="20"/>
                <w:szCs w:val="20"/>
              </w:rPr>
            </w:pP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Adv Biomed Res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5199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462D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2642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AF79D5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6E1C1A2" w14:textId="77777777" w:rsidR="00D13997" w:rsidRPr="00D13997" w:rsidRDefault="00D13997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5B36" w14:textId="77777777" w:rsidR="00D13997" w:rsidRPr="00D13997" w:rsidRDefault="00461014" w:rsidP="00D1399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2014</w:t>
            </w:r>
          </w:p>
        </w:tc>
      </w:tr>
      <w:tr w:rsidR="00461014" w:rsidRPr="002B12E7" w14:paraId="1574AFFE" w14:textId="77777777" w:rsidTr="00D13997">
        <w:trPr>
          <w:trHeight w:val="2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82A3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Nikyar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Nikyar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Z,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Nikyar</w:t>
            </w:r>
            <w:proofErr w:type="spellEnd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91D7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Repetitive delay in diagnosis of ventricular septal defect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B640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 xml:space="preserve">Iran J </w:t>
            </w:r>
            <w:proofErr w:type="spellStart"/>
            <w:r w:rsidRPr="00D13997">
              <w:rPr>
                <w:rFonts w:ascii="Tahoma" w:hAnsi="Tahoma" w:cs="B Nazanin"/>
                <w:color w:val="000000"/>
                <w:sz w:val="20"/>
                <w:szCs w:val="20"/>
              </w:rPr>
              <w:t>Pediatr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AA97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27B8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6E8D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0CCD3F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092AC24E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EAB3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2011</w:t>
            </w:r>
          </w:p>
        </w:tc>
      </w:tr>
      <w:tr w:rsidR="00461014" w:rsidRPr="002B12E7" w14:paraId="3D4E0099" w14:textId="77777777" w:rsidTr="00D13997">
        <w:trPr>
          <w:trHeight w:val="23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6A62" w14:textId="77777777" w:rsidR="00461014" w:rsidRPr="00CA1F9E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Nikyar</w:t>
            </w:r>
            <w:proofErr w:type="spellEnd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Z.,</w:t>
            </w:r>
            <w:proofErr w:type="spellStart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Nikyar</w:t>
            </w:r>
            <w:proofErr w:type="spellEnd"/>
            <w:proofErr w:type="gramEnd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H.,</w:t>
            </w:r>
            <w:proofErr w:type="spellStart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Nikyar</w:t>
            </w:r>
            <w:proofErr w:type="spellEnd"/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A.R</w:t>
            </w:r>
            <w:r w:rsidRPr="00CA1F9E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fa-IR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F38B" w14:textId="77777777" w:rsidR="00461014" w:rsidRPr="00CA1F9E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1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Heart murmurs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4C8FB" w14:textId="77777777" w:rsidR="00461014" w:rsidRPr="00CA1F9E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1F9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CA1F9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Innocent or pathologic  </w:t>
            </w:r>
            <w:hyperlink r:id="rId6" w:history="1">
              <w:r w:rsidRPr="00CA1F9E">
                <w:rPr>
                  <w:rFonts w:ascii="Arial" w:hAnsi="Arial" w:cs="Arial"/>
                  <w:color w:val="222222"/>
                  <w:sz w:val="16"/>
                  <w:szCs w:val="16"/>
                  <w:shd w:val="clear" w:color="auto" w:fill="FFFFFF"/>
                </w:rPr>
                <w:t>Journal of Isfahan Medical School</w:t>
              </w:r>
            </w:hyperlink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027A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ECC1F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86</w:t>
            </w: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BE3F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399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642978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A978501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8235" w14:textId="77777777" w:rsidR="00461014" w:rsidRPr="00D13997" w:rsidRDefault="00461014" w:rsidP="0046101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2007</w:t>
            </w:r>
          </w:p>
        </w:tc>
      </w:tr>
    </w:tbl>
    <w:p w14:paraId="7479C326" w14:textId="77777777" w:rsidR="008E76CC" w:rsidRPr="002B12E7" w:rsidRDefault="002B12E7" w:rsidP="00CA1F9E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  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ج</w:t>
      </w:r>
      <w:r w:rsidR="008E76CC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مقالات منتشر شده</w:t>
      </w:r>
      <w:r w:rsidR="008E76C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 در مجلات خارجی </w:t>
      </w:r>
    </w:p>
    <w:tbl>
      <w:tblPr>
        <w:bidiVisual/>
        <w:tblW w:w="10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583"/>
        <w:gridCol w:w="1665"/>
        <w:gridCol w:w="687"/>
        <w:gridCol w:w="797"/>
        <w:gridCol w:w="1074"/>
        <w:gridCol w:w="684"/>
        <w:gridCol w:w="136"/>
        <w:gridCol w:w="821"/>
      </w:tblGrid>
      <w:tr w:rsidR="005F32E0" w:rsidRPr="002B12E7" w14:paraId="06A032E1" w14:textId="77777777" w:rsidTr="0064774C">
        <w:trPr>
          <w:trHeight w:val="269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7346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نویسنده (گان)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48FB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8518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 xml:space="preserve">نام </w:t>
            </w: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E799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جلد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B86A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9A0A2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صفحه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0456CC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نمایه</w:t>
            </w:r>
          </w:p>
        </w:tc>
        <w:tc>
          <w:tcPr>
            <w:tcW w:w="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C8291D3" w14:textId="77777777" w:rsidR="005F32E0" w:rsidRPr="002B12E7" w:rsidRDefault="005F32E0" w:rsidP="005F32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A97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5F32E0" w:rsidRPr="002B12E7" w14:paraId="1C3089A1" w14:textId="77777777" w:rsidTr="0064774C">
        <w:trPr>
          <w:trHeight w:val="21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840E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Moafi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A,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Valian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S,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Nikyar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Z,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Zeinalian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M,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Momenzadeh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M,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Rahgozar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S.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EE45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80B" w:rsidRPr="00B438BB">
              <w:rPr>
                <w:rFonts w:ascii="Tahoma" w:hAnsi="Tahoma" w:cs="B Nazanin"/>
                <w:color w:val="000000"/>
              </w:rPr>
              <w:t>Prevalence of Minor β-thalassemia Based on RBC Indices among Final Suspected Individuals in Premarital Screening Program Referred to Genetic Laboratories.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9718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8080B" w:rsidRPr="00B438BB">
              <w:rPr>
                <w:rFonts w:ascii="Tahoma" w:hAnsi="Tahoma" w:cs="B Nazanin"/>
                <w:color w:val="000000"/>
              </w:rPr>
              <w:t xml:space="preserve">Int J </w:t>
            </w:r>
            <w:proofErr w:type="spellStart"/>
            <w:r w:rsidR="00D8080B" w:rsidRPr="00B438BB">
              <w:rPr>
                <w:rFonts w:ascii="Tahoma" w:hAnsi="Tahoma" w:cs="B Nazanin"/>
                <w:color w:val="000000"/>
              </w:rPr>
              <w:t>Hematol</w:t>
            </w:r>
            <w:proofErr w:type="spellEnd"/>
            <w:r w:rsidR="00D8080B" w:rsidRPr="00B438BB">
              <w:rPr>
                <w:rFonts w:ascii="Tahoma" w:hAnsi="Tahoma" w:cs="B Nazanin"/>
                <w:color w:val="000000"/>
              </w:rPr>
              <w:t xml:space="preserve"> Oncol Stem Cell Res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5F3E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9A19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A358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0D6751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64419478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BE26" w14:textId="77777777" w:rsidR="005F32E0" w:rsidRPr="002B12E7" w:rsidRDefault="00461014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2021</w:t>
            </w:r>
            <w:r w:rsidR="005F32E0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5F32E0" w:rsidRPr="002B12E7" w14:paraId="115072DC" w14:textId="77777777" w:rsidTr="0064774C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A674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proofErr w:type="spellStart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Faghihi</w:t>
            </w:r>
            <w:proofErr w:type="spellEnd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, G., Abtahi-</w:t>
            </w:r>
            <w:proofErr w:type="spellStart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Naeini</w:t>
            </w:r>
            <w:proofErr w:type="spellEnd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 xml:space="preserve">, B., </w:t>
            </w:r>
            <w:proofErr w:type="spellStart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Nikyar</w:t>
            </w:r>
            <w:proofErr w:type="spellEnd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 xml:space="preserve">, Z., </w:t>
            </w:r>
            <w:proofErr w:type="spellStart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Jamshidi</w:t>
            </w:r>
            <w:proofErr w:type="spellEnd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 xml:space="preserve">, K. and </w:t>
            </w:r>
            <w:proofErr w:type="spellStart"/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Bahrami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7620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D13997" w:rsidRPr="00B438BB">
              <w:rPr>
                <w:rFonts w:ascii="Arial" w:hAnsi="Arial" w:cs="Arial"/>
                <w:color w:val="222222"/>
                <w:shd w:val="clear" w:color="auto" w:fill="FFFFFF"/>
              </w:rPr>
              <w:t>Postoperative pyoderma gangrenosum: a rare complication after appendectomy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7621" w14:textId="77777777" w:rsidR="005F32E0" w:rsidRPr="002B12E7" w:rsidRDefault="00D13997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8BB">
              <w:rPr>
                <w:rFonts w:ascii="Arial" w:hAnsi="Arial" w:cs="Arial"/>
                <w:color w:val="222222"/>
                <w:shd w:val="clear" w:color="auto" w:fill="FFFFFF"/>
              </w:rPr>
              <w:t>Journal of postgraduate medicine</w:t>
            </w:r>
            <w:r w:rsidR="005F32E0"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94EC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FFC5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00D6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D0C42C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20288D4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F361" w14:textId="77777777" w:rsidR="005F32E0" w:rsidRPr="002B12E7" w:rsidRDefault="005F32E0" w:rsidP="00842D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 w:rsidR="00D13997"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  <w:t>2015</w:t>
            </w:r>
          </w:p>
        </w:tc>
      </w:tr>
    </w:tbl>
    <w:p w14:paraId="56531240" w14:textId="77777777" w:rsidR="008E76CC" w:rsidRPr="002B12E7" w:rsidRDefault="008E76CC" w:rsidP="008E76CC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4BF00128" w14:textId="77777777" w:rsidR="002B12E7" w:rsidRPr="002B12E7" w:rsidRDefault="002B12E7" w:rsidP="00CC7551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14:paraId="5169488D" w14:textId="77777777" w:rsidR="002B12E7" w:rsidRPr="002B12E7" w:rsidRDefault="008E76CC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د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 مقالات ارائه شده</w:t>
      </w:r>
      <w:r w:rsidR="002B12E7" w:rsidRPr="002B12E7"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fa-IR"/>
        </w:rPr>
        <w:t> 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0"/>
          <w:szCs w:val="20"/>
          <w:rtl/>
          <w:lang w:bidi="fa-IR"/>
        </w:rPr>
        <w:t>در همایش، کنفرانس و غیره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620"/>
        <w:gridCol w:w="1781"/>
        <w:gridCol w:w="1258"/>
        <w:gridCol w:w="1153"/>
        <w:gridCol w:w="1279"/>
      </w:tblGrid>
      <w:tr w:rsidR="002B12E7" w:rsidRPr="002B12E7" w14:paraId="7536CB83" w14:textId="77777777" w:rsidTr="00461014"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2E13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نویسندگان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7B79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B25D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 همایش، کنفرانس وغیره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78B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0A0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نحوه ارائه مقاله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961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سال ارائه</w:t>
            </w:r>
          </w:p>
        </w:tc>
      </w:tr>
      <w:tr w:rsidR="002B12E7" w:rsidRPr="002B12E7" w14:paraId="6374E8AD" w14:textId="77777777" w:rsidTr="00461014"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496A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45D8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3D3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623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D69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D15F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170F1369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14:paraId="38685F76" w14:textId="77777777" w:rsidR="002B12E7" w:rsidRPr="002B12E7" w:rsidRDefault="002B12E7" w:rsidP="002B12E7">
      <w:pPr>
        <w:shd w:val="clear" w:color="auto" w:fill="F8F8F8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14:paraId="1723142D" w14:textId="77777777" w:rsidR="002B12E7" w:rsidRDefault="008E76CC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ه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) اطلاعات مربوط به </w:t>
      </w:r>
      <w:r w:rsidR="00BB516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محصولات فناورانه (</w:t>
      </w:r>
      <w:r w:rsidR="002B12E7"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نرم افزار، لوح فشرده و غیره</w:t>
      </w:r>
      <w:r w:rsidR="0047181C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)</w:t>
      </w:r>
    </w:p>
    <w:p w14:paraId="37C9C1D0" w14:textId="77777777" w:rsidR="0047181C" w:rsidRPr="002B12E7" w:rsidRDefault="0047181C" w:rsidP="0047181C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مثال: نرم افزار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3"/>
        <w:gridCol w:w="2340"/>
        <w:gridCol w:w="2328"/>
      </w:tblGrid>
      <w:tr w:rsidR="002B12E7" w:rsidRPr="002B12E7" w14:paraId="0CF40E61" w14:textId="77777777" w:rsidTr="002B12E7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1CA2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نوع اطلاعات یا نرم افزار تهیه شده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450C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موارد استفاده نرم افزار، لوح فشرده و غیره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C12A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نام همکاران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3FFF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انتشار</w:t>
            </w:r>
          </w:p>
        </w:tc>
      </w:tr>
      <w:tr w:rsidR="002B12E7" w:rsidRPr="002B12E7" w14:paraId="0055C85E" w14:textId="77777777" w:rsidTr="002B12E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5291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4869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C5C7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30C5" w14:textId="77777777" w:rsidR="002B12E7" w:rsidRPr="002B12E7" w:rsidRDefault="002B12E7" w:rsidP="002B12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</w:tbl>
    <w:p w14:paraId="75F4669B" w14:textId="77777777" w:rsidR="002B12E7" w:rsidRPr="002B12E7" w:rsidRDefault="002B12E7" w:rsidP="002B12E7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bidi="fa-IR"/>
        </w:rPr>
        <w:t> </w:t>
      </w:r>
    </w:p>
    <w:p w14:paraId="3C114BCF" w14:textId="77777777" w:rsidR="00461014" w:rsidRDefault="00461014" w:rsidP="00461014">
      <w:pPr>
        <w:shd w:val="clear" w:color="auto" w:fill="F8F8F8"/>
        <w:bidi/>
        <w:spacing w:after="0" w:line="240" w:lineRule="auto"/>
        <w:rPr>
          <w:rFonts w:ascii="Tahoma" w:eastAsia="Times New Roman" w:hAnsi="Tahoma" w:cs="B Mitra"/>
          <w:b/>
          <w:bCs/>
          <w:color w:val="000000"/>
          <w:sz w:val="28"/>
          <w:szCs w:val="28"/>
          <w:lang w:bidi="fa-IR"/>
        </w:rPr>
      </w:pPr>
    </w:p>
    <w:p w14:paraId="7E962407" w14:textId="77777777" w:rsidR="002B12E7" w:rsidRPr="002B12E7" w:rsidRDefault="002B12E7" w:rsidP="00461014">
      <w:pPr>
        <w:shd w:val="clear" w:color="auto" w:fill="F8F8F8"/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B12E7"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 xml:space="preserve">جوایز و </w:t>
      </w:r>
      <w:r>
        <w:rPr>
          <w:rFonts w:ascii="Tahoma" w:eastAsia="Times New Roman" w:hAnsi="Tahoma" w:cs="B Mitra" w:hint="cs"/>
          <w:b/>
          <w:bCs/>
          <w:color w:val="000000"/>
          <w:sz w:val="28"/>
          <w:szCs w:val="28"/>
          <w:rtl/>
          <w:lang w:bidi="fa-IR"/>
        </w:rPr>
        <w:t>افتخارات</w:t>
      </w:r>
    </w:p>
    <w:tbl>
      <w:tblPr>
        <w:bidiVisual/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  <w:gridCol w:w="1986"/>
      </w:tblGrid>
      <w:tr w:rsidR="002B12E7" w:rsidRPr="002B12E7" w14:paraId="17D3D252" w14:textId="77777777" w:rsidTr="00461014"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2CF5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69C21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علت دریافت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71C2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محل دریافت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FC2B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مقام اعطا کننده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A52E" w14:textId="77777777" w:rsidR="002B12E7" w:rsidRPr="002B12E7" w:rsidRDefault="002B12E7" w:rsidP="002B12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fa-IR"/>
              </w:rPr>
              <w:t>تاریخ دریافت</w:t>
            </w:r>
          </w:p>
        </w:tc>
      </w:tr>
      <w:tr w:rsidR="005451CA" w:rsidRPr="002B12E7" w14:paraId="2401E48E" w14:textId="77777777" w:rsidTr="004610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49E3" w14:textId="77777777" w:rsidR="005451CA" w:rsidRPr="002B12E7" w:rsidRDefault="005451CA" w:rsidP="00545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lastRenderedPageBreak/>
              <w:t>رتبه سوم علوم پایه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68D9" w14:textId="77777777" w:rsidR="005451CA" w:rsidRPr="002B12E7" w:rsidRDefault="005451CA" w:rsidP="00545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 xml:space="preserve">علوم پایه 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2F6F" w14:textId="77777777" w:rsidR="005451CA" w:rsidRPr="002B12E7" w:rsidRDefault="005451CA" w:rsidP="00545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دانشکده علوم پزشکی اصفهان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B707" w14:textId="77777777" w:rsidR="005451CA" w:rsidRPr="002B12E7" w:rsidRDefault="005451CA" w:rsidP="00545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دانشکده علوم پزشکی اصفهان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4B34" w14:textId="77777777" w:rsidR="005451CA" w:rsidRPr="002B12E7" w:rsidRDefault="005451CA" w:rsidP="005451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1383</w:t>
            </w:r>
            <w:r w:rsidRPr="002B12E7"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414557" w:rsidRPr="002B12E7" w14:paraId="57157748" w14:textId="77777777" w:rsidTr="0046101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ED2E" w14:textId="77777777" w:rsidR="00414557" w:rsidRDefault="00414557" w:rsidP="004145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رتبه 10 ام بورد تخصصی کشور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F67F" w14:textId="77777777" w:rsidR="00414557" w:rsidRDefault="00414557" w:rsidP="004145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بورد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9387C" w14:textId="77777777" w:rsidR="00414557" w:rsidRPr="002B12E7" w:rsidRDefault="00414557" w:rsidP="004145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وزارت بهداشت و درمان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B86C" w14:textId="77777777" w:rsidR="00414557" w:rsidRPr="002B12E7" w:rsidRDefault="00414557" w:rsidP="004145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وزارت بهداشت و درمان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FD18" w14:textId="77777777" w:rsidR="00414557" w:rsidRDefault="00414557" w:rsidP="0041455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fa-IR"/>
              </w:rPr>
              <w:t>1393</w:t>
            </w:r>
          </w:p>
        </w:tc>
      </w:tr>
    </w:tbl>
    <w:p w14:paraId="6D8DDED8" w14:textId="77777777" w:rsidR="00414557" w:rsidRPr="00414557" w:rsidRDefault="00414557" w:rsidP="00414557">
      <w:pPr>
        <w:shd w:val="clear" w:color="auto" w:fill="F8F8F8"/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rtl/>
        </w:rPr>
      </w:pPr>
    </w:p>
    <w:p w14:paraId="76AAEE90" w14:textId="77777777" w:rsidR="005B0534" w:rsidRDefault="005B0534" w:rsidP="002B12E7">
      <w:pPr>
        <w:bidi/>
      </w:pPr>
    </w:p>
    <w:sectPr w:rsidR="005B0534" w:rsidSect="00CA1F9E">
      <w:pgSz w:w="12240" w:h="15840"/>
      <w:pgMar w:top="158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6E7"/>
    <w:multiLevelType w:val="multilevel"/>
    <w:tmpl w:val="9C3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116DB4"/>
    <w:rsid w:val="001326D7"/>
    <w:rsid w:val="0015074E"/>
    <w:rsid w:val="00214F46"/>
    <w:rsid w:val="002966CB"/>
    <w:rsid w:val="002B12E7"/>
    <w:rsid w:val="00343EEF"/>
    <w:rsid w:val="00414557"/>
    <w:rsid w:val="004510B1"/>
    <w:rsid w:val="00461014"/>
    <w:rsid w:val="0047181C"/>
    <w:rsid w:val="004A0107"/>
    <w:rsid w:val="004C68AA"/>
    <w:rsid w:val="005400CE"/>
    <w:rsid w:val="005451CA"/>
    <w:rsid w:val="005631A1"/>
    <w:rsid w:val="005B0534"/>
    <w:rsid w:val="005F32E0"/>
    <w:rsid w:val="0062364E"/>
    <w:rsid w:val="0064774C"/>
    <w:rsid w:val="00711671"/>
    <w:rsid w:val="007F7958"/>
    <w:rsid w:val="00831528"/>
    <w:rsid w:val="00842D7C"/>
    <w:rsid w:val="00896DB7"/>
    <w:rsid w:val="008A1ACC"/>
    <w:rsid w:val="008E76CC"/>
    <w:rsid w:val="00A82623"/>
    <w:rsid w:val="00A87FEF"/>
    <w:rsid w:val="00BB5167"/>
    <w:rsid w:val="00CA1F9E"/>
    <w:rsid w:val="00CC7551"/>
    <w:rsid w:val="00CF093B"/>
    <w:rsid w:val="00D13997"/>
    <w:rsid w:val="00D8080B"/>
    <w:rsid w:val="00EB7E6F"/>
    <w:rsid w:val="00FA62DE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2E41"/>
  <w15:docId w15:val="{64872D38-1D7D-4931-9735-CEDD34A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12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C5132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3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xplore.ir/Documents?articleSource=516" TargetMode="External"/><Relationship Id="rId5" Type="http://schemas.openxmlformats.org/officeDocument/2006/relationships/hyperlink" Target="https://www.hindawi.com/journals/cri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Heidari</cp:lastModifiedBy>
  <cp:revision>2</cp:revision>
  <dcterms:created xsi:type="dcterms:W3CDTF">2022-03-15T07:08:00Z</dcterms:created>
  <dcterms:modified xsi:type="dcterms:W3CDTF">2022-03-15T07:08:00Z</dcterms:modified>
</cp:coreProperties>
</file>